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Catering Assistant </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37TYQR9vsVvjdiUdmuAlMEo4dmg==">CgMxLjAyCWlkLmdqZGd4czIKaWQuMzBqMHpsbDIKaWQuMWZvYjl0ZTIJaC4zem55c2g3OAByITFIQXhyQjZxN1lRTTFjTmxHSEw5c0RmczlxM3JORElnWg==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